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746A9" w14:textId="13888DD1" w:rsidR="004E5A9D" w:rsidRPr="00737948" w:rsidRDefault="004E5A9D" w:rsidP="004E5A9D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TSG SA Meeting #10</w:t>
      </w:r>
      <w:r>
        <w:rPr>
          <w:rFonts w:ascii="Arial" w:hAnsi="Arial" w:cs="Arial"/>
          <w:b/>
          <w:bCs/>
          <w:sz w:val="24"/>
        </w:rPr>
        <w:t>4</w:t>
      </w:r>
      <w:r w:rsidRPr="00737948">
        <w:rPr>
          <w:rFonts w:ascii="Arial" w:hAnsi="Arial" w:cs="Arial"/>
          <w:b/>
          <w:bCs/>
          <w:sz w:val="24"/>
        </w:rPr>
        <w:tab/>
        <w:t>SP-24</w:t>
      </w:r>
      <w:r>
        <w:rPr>
          <w:rFonts w:ascii="Arial" w:hAnsi="Arial" w:cs="Arial"/>
          <w:b/>
          <w:bCs/>
          <w:sz w:val="24"/>
        </w:rPr>
        <w:t>063</w:t>
      </w:r>
      <w:r>
        <w:rPr>
          <w:rFonts w:ascii="Arial" w:hAnsi="Arial" w:cs="Arial"/>
          <w:b/>
          <w:bCs/>
          <w:sz w:val="24"/>
        </w:rPr>
        <w:t>6</w:t>
      </w:r>
    </w:p>
    <w:p w14:paraId="7A3EA858" w14:textId="77777777" w:rsidR="004E5A9D" w:rsidRPr="00737948" w:rsidRDefault="004E5A9D" w:rsidP="004E5A9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8</w:t>
      </w:r>
      <w:r w:rsidRPr="00737948">
        <w:rPr>
          <w:rFonts w:ascii="Arial" w:hAnsi="Arial" w:cs="Arial"/>
          <w:b/>
          <w:bCs/>
          <w:sz w:val="24"/>
        </w:rPr>
        <w:t>-2</w:t>
      </w:r>
      <w:r>
        <w:rPr>
          <w:rFonts w:ascii="Arial" w:hAnsi="Arial" w:cs="Arial"/>
          <w:b/>
          <w:bCs/>
          <w:sz w:val="24"/>
        </w:rPr>
        <w:t>1</w:t>
      </w:r>
      <w:r w:rsidRPr="0073794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June</w:t>
      </w:r>
      <w:r w:rsidRPr="00737948">
        <w:rPr>
          <w:rFonts w:ascii="Arial" w:hAnsi="Arial" w:cs="Arial"/>
          <w:b/>
          <w:bCs/>
          <w:sz w:val="24"/>
        </w:rPr>
        <w:t xml:space="preserve"> 2024, </w:t>
      </w:r>
      <w:r>
        <w:rPr>
          <w:rFonts w:ascii="Arial" w:hAnsi="Arial" w:cs="Arial"/>
          <w:b/>
          <w:bCs/>
          <w:sz w:val="24"/>
        </w:rPr>
        <w:t>Shanghai, China</w:t>
      </w:r>
    </w:p>
    <w:p w14:paraId="50CD27D6" w14:textId="77777777" w:rsidR="004E5A9D" w:rsidRPr="00737948" w:rsidRDefault="004E5A9D" w:rsidP="004E5A9D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Batang" w:hAnsi="Arial"/>
          <w:b/>
          <w:sz w:val="24"/>
          <w:szCs w:val="24"/>
          <w:lang w:val="en-US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SA WG2</w:t>
      </w:r>
    </w:p>
    <w:p w14:paraId="697E1DEC" w14:textId="420D0B45" w:rsidR="004E5A9D" w:rsidRPr="00737948" w:rsidRDefault="004E5A9D" w:rsidP="004E5A9D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 xml:space="preserve">New WID on </w:t>
      </w:r>
      <w:r>
        <w:rPr>
          <w:rFonts w:ascii="Arial" w:eastAsia="Batang" w:hAnsi="Arial" w:cs="Arial"/>
          <w:b/>
          <w:sz w:val="24"/>
          <w:szCs w:val="24"/>
        </w:rPr>
        <w:t>Multi-Access (ATSSS_Ph4)</w:t>
      </w:r>
    </w:p>
    <w:p w14:paraId="264ED721" w14:textId="77777777" w:rsidR="004E5A9D" w:rsidRPr="00737948" w:rsidRDefault="004E5A9D" w:rsidP="004E5A9D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Batang" w:hAnsi="Arial"/>
          <w:b/>
          <w:sz w:val="24"/>
          <w:szCs w:val="24"/>
        </w:rPr>
        <w:t>Document for: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Batang" w:hAnsi="Arial"/>
          <w:b/>
          <w:sz w:val="24"/>
          <w:szCs w:val="24"/>
          <w:lang w:eastAsia="ko-KR"/>
        </w:rPr>
        <w:t>Approval</w:t>
      </w:r>
    </w:p>
    <w:p w14:paraId="399FD226" w14:textId="77777777" w:rsidR="004E5A9D" w:rsidRPr="00737948" w:rsidRDefault="004E5A9D" w:rsidP="004E5A9D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</w:rPr>
        <w:t>Agenda Item: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6.2.2</w:t>
      </w:r>
    </w:p>
    <w:p w14:paraId="434DC862" w14:textId="77777777" w:rsidR="004E5A9D" w:rsidRDefault="004E5A9D" w:rsidP="004E5A9D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hAnsi="Arial"/>
          <w:b/>
          <w:lang w:val="en-US" w:eastAsia="zh-CN"/>
        </w:rPr>
      </w:pPr>
    </w:p>
    <w:p w14:paraId="46FA7788" w14:textId="4028ABB2" w:rsidR="001E489F" w:rsidRPr="00CE6942" w:rsidRDefault="0046128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3A01EE">
        <w:rPr>
          <w:rFonts w:ascii="Arial" w:hAnsi="Arial" w:cs="Arial"/>
          <w:b/>
          <w:noProof/>
        </w:rPr>
        <w:t>SA WG2 Meeting #16</w:t>
      </w:r>
      <w:r w:rsidR="008C5A6E">
        <w:rPr>
          <w:rFonts w:ascii="Arial" w:hAnsi="Arial" w:cs="Arial"/>
          <w:b/>
          <w:noProof/>
        </w:rPr>
        <w:t>3</w:t>
      </w:r>
      <w:r w:rsidR="001E489F" w:rsidRPr="003A01EE">
        <w:rPr>
          <w:rFonts w:ascii="Arial" w:hAnsi="Arial"/>
          <w:b/>
          <w:noProof/>
          <w:lang w:eastAsia="ja-JP"/>
        </w:rPr>
        <w:tab/>
      </w:r>
      <w:r w:rsidR="006564FD" w:rsidRPr="003A01EE">
        <w:rPr>
          <w:rFonts w:ascii="Arial" w:hAnsi="Arial"/>
          <w:b/>
          <w:noProof/>
          <w:lang w:eastAsia="ja-JP"/>
        </w:rPr>
        <w:t>S</w:t>
      </w:r>
      <w:r w:rsidR="0088197C" w:rsidRPr="003A01EE">
        <w:rPr>
          <w:rFonts w:ascii="Arial" w:hAnsi="Arial"/>
          <w:b/>
          <w:noProof/>
          <w:lang w:eastAsia="ja-JP"/>
        </w:rPr>
        <w:t>2</w:t>
      </w:r>
      <w:r w:rsidR="001E489F" w:rsidRPr="003A01EE">
        <w:rPr>
          <w:rFonts w:ascii="Arial" w:hAnsi="Arial"/>
          <w:b/>
          <w:noProof/>
          <w:lang w:eastAsia="ja-JP"/>
        </w:rPr>
        <w:t>-</w:t>
      </w:r>
      <w:r w:rsidR="00246B66" w:rsidRPr="003A01EE">
        <w:rPr>
          <w:rFonts w:ascii="Arial" w:hAnsi="Arial"/>
          <w:b/>
          <w:noProof/>
          <w:lang w:eastAsia="ja-JP"/>
        </w:rPr>
        <w:t>2</w:t>
      </w:r>
      <w:r w:rsidRPr="003A01EE">
        <w:rPr>
          <w:rFonts w:ascii="Arial" w:hAnsi="Arial"/>
          <w:b/>
          <w:noProof/>
          <w:lang w:eastAsia="ja-JP"/>
        </w:rPr>
        <w:t>4</w:t>
      </w:r>
      <w:r w:rsidR="00B05936" w:rsidRPr="003A01EE">
        <w:rPr>
          <w:rFonts w:ascii="Arial" w:hAnsi="Arial"/>
          <w:b/>
          <w:noProof/>
          <w:lang w:eastAsia="ja-JP"/>
        </w:rPr>
        <w:t>0</w:t>
      </w:r>
      <w:r w:rsidR="00D70EFD">
        <w:rPr>
          <w:rFonts w:ascii="Arial" w:hAnsi="Arial"/>
          <w:b/>
          <w:noProof/>
          <w:lang w:eastAsia="ja-JP"/>
        </w:rPr>
        <w:t>7</w:t>
      </w:r>
      <w:r w:rsidR="000D4272">
        <w:rPr>
          <w:rFonts w:ascii="Arial" w:eastAsiaTheme="minorEastAsia" w:hAnsi="Arial"/>
          <w:b/>
          <w:noProof/>
          <w:lang w:eastAsia="ko-KR"/>
        </w:rPr>
        <w:t>370</w:t>
      </w:r>
    </w:p>
    <w:p w14:paraId="11C88A41" w14:textId="0CFA1765" w:rsidR="001E489F" w:rsidRPr="003A01EE" w:rsidRDefault="008C5A6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C5A6E">
        <w:rPr>
          <w:rFonts w:ascii="Arial" w:hAnsi="Arial" w:cs="Arial"/>
          <w:b/>
          <w:noProof/>
        </w:rPr>
        <w:t>Jeju, Korea, May 27 – May 31, 2024</w:t>
      </w:r>
      <w:r w:rsidR="001E489F" w:rsidRPr="003A01EE">
        <w:tab/>
      </w:r>
    </w:p>
    <w:p w14:paraId="34AAC229" w14:textId="7FC48D99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  <w:t>Apple</w:t>
      </w:r>
      <w:r w:rsidR="00DC7056" w:rsidRPr="003A01EE">
        <w:rPr>
          <w:rFonts w:ascii="Arial" w:eastAsia="Batang" w:hAnsi="Arial"/>
          <w:b/>
          <w:lang w:val="en-US" w:eastAsia="zh-CN"/>
        </w:rPr>
        <w:t xml:space="preserve"> (</w:t>
      </w:r>
      <w:r w:rsidR="003E78C1" w:rsidRPr="003A01EE">
        <w:rPr>
          <w:rFonts w:ascii="Arial" w:eastAsia="Batang" w:hAnsi="Arial"/>
          <w:b/>
          <w:lang w:eastAsia="zh-CN"/>
        </w:rPr>
        <w:t>Primary Rapporteur</w:t>
      </w:r>
      <w:r w:rsidR="00DC7056" w:rsidRPr="003A01EE">
        <w:rPr>
          <w:rFonts w:ascii="Arial" w:eastAsia="Batang" w:hAnsi="Arial" w:cs="Arial"/>
          <w:b/>
          <w:lang w:eastAsia="zh-CN"/>
        </w:rPr>
        <w:t>)</w:t>
      </w:r>
    </w:p>
    <w:p w14:paraId="15E7785D" w14:textId="52958BA3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8C5A6E">
        <w:rPr>
          <w:rFonts w:ascii="Arial" w:eastAsia="Batang" w:hAnsi="Arial" w:cs="Arial"/>
          <w:b/>
          <w:lang w:eastAsia="zh-CN"/>
        </w:rPr>
        <w:t>New W</w:t>
      </w:r>
      <w:r w:rsidRPr="003A01EE">
        <w:rPr>
          <w:rFonts w:ascii="Arial" w:eastAsia="Batang" w:hAnsi="Arial" w:cs="Arial"/>
          <w:b/>
          <w:lang w:eastAsia="zh-CN"/>
        </w:rPr>
        <w:t xml:space="preserve">ID on </w:t>
      </w:r>
      <w:r w:rsidR="00DB1DF2" w:rsidRPr="003A01EE">
        <w:rPr>
          <w:rFonts w:ascii="Arial" w:eastAsia="Batang" w:hAnsi="Arial" w:cs="Arial"/>
          <w:b/>
          <w:bCs/>
          <w:lang w:eastAsia="zh-CN"/>
        </w:rPr>
        <w:t>Multi-Access (ATSSS_Ph4)</w:t>
      </w:r>
    </w:p>
    <w:p w14:paraId="6C01369D" w14:textId="77777777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05991309" w14:textId="18911CA9" w:rsidR="001123B9" w:rsidRPr="003A01EE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 w:rsidR="007F4476">
        <w:rPr>
          <w:rFonts w:ascii="Arial" w:eastAsia="Batang" w:hAnsi="Arial"/>
          <w:b/>
          <w:lang w:eastAsia="zh-CN"/>
        </w:rPr>
        <w:t>30.1</w:t>
      </w:r>
    </w:p>
    <w:p w14:paraId="17BB372B" w14:textId="0976233F" w:rsidR="001E489F" w:rsidRPr="00BC642A" w:rsidRDefault="004E5A9D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8FEFE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B1D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Multi-Access (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ATSSS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_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Ph4</w:t>
      </w:r>
      <w:r w:rsidR="00DB1DF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ADF27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37E995D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5A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1040034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5A9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E5A9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4E5A9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40D4DB0" w:rsidR="001E489F" w:rsidRPr="00CE6942" w:rsidRDefault="00CE6942" w:rsidP="005875D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5A9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4F41ECE" w:rsidR="001E489F" w:rsidRPr="00CE6942" w:rsidRDefault="001E489F" w:rsidP="005875D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E5A9D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E5A9D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4E5A9D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4E5A9D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4E5A9D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4E5A9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E5A9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4E5A9D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E5A9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E5A9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4E5A9D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F4476" w14:paraId="2CC8C56B" w14:textId="77777777" w:rsidTr="004E5A9D">
        <w:trPr>
          <w:cantSplit/>
          <w:jc w:val="center"/>
        </w:trPr>
        <w:tc>
          <w:tcPr>
            <w:tcW w:w="1101" w:type="dxa"/>
          </w:tcPr>
          <w:p w14:paraId="756FA934" w14:textId="313F718A" w:rsidR="007F4476" w:rsidRPr="000F578F" w:rsidRDefault="007F4476" w:rsidP="002C1538">
            <w:pPr>
              <w:pStyle w:val="TAL"/>
            </w:pPr>
            <w:r w:rsidRPr="007F4476">
              <w:t>1020070</w:t>
            </w:r>
          </w:p>
        </w:tc>
        <w:tc>
          <w:tcPr>
            <w:tcW w:w="3326" w:type="dxa"/>
          </w:tcPr>
          <w:p w14:paraId="57BB2813" w14:textId="37F761DF" w:rsidR="007F4476" w:rsidRPr="00D8229D" w:rsidRDefault="007F4476" w:rsidP="002C1538">
            <w:pPr>
              <w:pStyle w:val="TAL"/>
            </w:pPr>
            <w:r w:rsidRPr="007F4476">
              <w:t>Study on Multi-Access (</w:t>
            </w:r>
            <w:r w:rsidRPr="007F4476">
              <w:rPr>
                <w:bCs/>
              </w:rPr>
              <w:t>DualSteer</w:t>
            </w:r>
            <w:r w:rsidRPr="007F4476">
              <w:rPr>
                <w:b/>
                <w:bCs/>
              </w:rPr>
              <w:t xml:space="preserve"> </w:t>
            </w:r>
            <w:r w:rsidRPr="007F4476">
              <w:rPr>
                <w:bCs/>
              </w:rPr>
              <w:t>and ATSSS_Ph4)</w:t>
            </w:r>
          </w:p>
        </w:tc>
        <w:tc>
          <w:tcPr>
            <w:tcW w:w="5099" w:type="dxa"/>
          </w:tcPr>
          <w:p w14:paraId="41FD483B" w14:textId="01D0AA3C" w:rsidR="007F4476" w:rsidRDefault="007F4476" w:rsidP="002C1538">
            <w:pPr>
              <w:pStyle w:val="Guidance"/>
            </w:pPr>
            <w:r w:rsidRPr="007F4476">
              <w:t xml:space="preserve">Stage </w:t>
            </w:r>
            <w:r>
              <w:t>2</w:t>
            </w:r>
            <w:r w:rsidRPr="007F4476">
              <w:t xml:space="preserve"> </w:t>
            </w:r>
            <w:r>
              <w:t>study</w:t>
            </w:r>
            <w:r w:rsidRPr="007F4476">
              <w:t xml:space="preserve"> for </w:t>
            </w:r>
            <w:r>
              <w:t>MASSS</w:t>
            </w:r>
            <w:r w:rsidRPr="007F4476">
              <w:t xml:space="preserve">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A41C801" w14:textId="3AAEB1FD" w:rsidR="001123B9" w:rsidRPr="00276C92" w:rsidRDefault="001D391D" w:rsidP="000D2726">
      <w:pPr>
        <w:pStyle w:val="B1"/>
        <w:rPr>
          <w:rFonts w:ascii="Times New Roman" w:hAnsi="Times New Roman"/>
          <w:lang w:val="en-US"/>
        </w:rPr>
      </w:pPr>
      <w:r>
        <w:t>1</w:t>
      </w:r>
      <w:r w:rsidR="008E2E33">
        <w:t>)</w:t>
      </w:r>
      <w:r w:rsidR="008E2E33">
        <w:tab/>
      </w:r>
      <w:r w:rsidR="00085B03" w:rsidRPr="00276C92">
        <w:rPr>
          <w:rFonts w:ascii="Times New Roman" w:hAnsi="Times New Roman"/>
        </w:rPr>
        <w:t xml:space="preserve">In Rel-18, </w:t>
      </w:r>
      <w:r w:rsidR="00085B03" w:rsidRPr="00276C92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276C92">
        <w:rPr>
          <w:rFonts w:ascii="Times New Roman" w:hAnsi="Times New Roman"/>
          <w:lang w:val="en-US"/>
        </w:rPr>
        <w:t xml:space="preserve"> that enables </w:t>
      </w:r>
      <w:r w:rsidR="001123B9" w:rsidRPr="00276C92">
        <w:rPr>
          <w:rFonts w:ascii="Times New Roman" w:hAnsi="Times New Roman"/>
        </w:rPr>
        <w:t xml:space="preserve">steering, switching, and splitting </w:t>
      </w:r>
      <w:r w:rsidR="001123B9" w:rsidRPr="00276C92">
        <w:rPr>
          <w:rFonts w:ascii="Times New Roman" w:hAnsi="Times New Roman"/>
          <w:lang w:val="en-US"/>
        </w:rPr>
        <w:t>UDP</w:t>
      </w:r>
      <w:r w:rsidR="00085B03" w:rsidRPr="00276C92">
        <w:rPr>
          <w:rFonts w:ascii="Times New Roman" w:hAnsi="Times New Roman"/>
        </w:rPr>
        <w:t xml:space="preserve"> traffic based on IETF protocols.</w:t>
      </w:r>
      <w:r w:rsidR="001123B9" w:rsidRPr="00276C92">
        <w:rPr>
          <w:rFonts w:ascii="Times New Roman" w:hAnsi="Times New Roman"/>
        </w:rPr>
        <w:t xml:space="preserve"> </w:t>
      </w:r>
      <w:r w:rsidR="0084512B">
        <w:rPr>
          <w:rFonts w:ascii="Times New Roman" w:hAnsi="Times New Roman"/>
        </w:rPr>
        <w:t>I</w:t>
      </w:r>
      <w:r w:rsidR="001123B9" w:rsidRPr="00276C92">
        <w:rPr>
          <w:rFonts w:ascii="Times New Roman" w:hAnsi="Times New Roman"/>
        </w:rPr>
        <w:t xml:space="preserve">t would be beneficial to </w:t>
      </w:r>
      <w:r w:rsidR="00CF513B" w:rsidRPr="00276C92">
        <w:rPr>
          <w:rFonts w:ascii="Times New Roman" w:hAnsi="Times New Roman"/>
        </w:rPr>
        <w:t>specify</w:t>
      </w:r>
      <w:r w:rsidR="001123B9" w:rsidRPr="00276C92">
        <w:rPr>
          <w:rFonts w:ascii="Times New Roman" w:hAnsi="Times New Roman"/>
        </w:rPr>
        <w:t xml:space="preserve"> how to enable the </w:t>
      </w:r>
      <w:r w:rsidR="001123B9" w:rsidRPr="00276C92">
        <w:rPr>
          <w:rFonts w:ascii="Times New Roman" w:hAnsi="Times New Roman"/>
          <w:lang w:val="en-US"/>
        </w:rPr>
        <w:t xml:space="preserve">MPQUIC steering functionality to also </w:t>
      </w:r>
      <w:r w:rsidR="001123B9" w:rsidRPr="00276C92">
        <w:rPr>
          <w:rFonts w:ascii="Times New Roman" w:hAnsi="Times New Roman"/>
        </w:rPr>
        <w:t xml:space="preserve">steer, switch, and split </w:t>
      </w:r>
      <w:r w:rsidR="008919DE" w:rsidRPr="00276C92">
        <w:rPr>
          <w:rFonts w:ascii="Times New Roman" w:hAnsi="Times New Roman"/>
        </w:rPr>
        <w:t>non-UDP traffic (IP</w:t>
      </w:r>
      <w:r w:rsidR="000D2726" w:rsidRPr="00276C92">
        <w:rPr>
          <w:rFonts w:ascii="Times New Roman" w:hAnsi="Times New Roman"/>
        </w:rPr>
        <w:t xml:space="preserve"> &amp; </w:t>
      </w:r>
      <w:r w:rsidR="008919DE" w:rsidRPr="00276C92">
        <w:rPr>
          <w:rFonts w:ascii="Times New Roman" w:hAnsi="Times New Roman"/>
        </w:rPr>
        <w:t>Ethernet traffic)</w:t>
      </w:r>
      <w:r w:rsidR="001123B9" w:rsidRPr="00276C92">
        <w:rPr>
          <w:rFonts w:ascii="Times New Roman" w:hAnsi="Times New Roman"/>
        </w:rPr>
        <w:t>.</w:t>
      </w:r>
      <w:r w:rsidR="008E2E33" w:rsidRPr="00276C92">
        <w:rPr>
          <w:rFonts w:ascii="Times New Roman" w:hAnsi="Times New Roman"/>
        </w:rPr>
        <w:t xml:space="preserve"> </w:t>
      </w:r>
    </w:p>
    <w:p w14:paraId="2A73AED5" w14:textId="0BD2BB9D" w:rsidR="00664B25" w:rsidRPr="00664B25" w:rsidRDefault="001123B9" w:rsidP="000D2726">
      <w:pPr>
        <w:pStyle w:val="B1"/>
        <w:rPr>
          <w:lang w:val="en-US"/>
        </w:rPr>
      </w:pPr>
      <w:r w:rsidRPr="001123B9">
        <w:rPr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685FCB3" w14:textId="6028974F" w:rsidR="007F4476" w:rsidRPr="007F4476" w:rsidRDefault="007F4476" w:rsidP="007F4476">
      <w:pPr>
        <w:pStyle w:val="Guidance"/>
        <w:rPr>
          <w:i w:val="0"/>
        </w:rPr>
      </w:pPr>
      <w:r w:rsidRPr="007F4476">
        <w:rPr>
          <w:i w:val="0"/>
        </w:rPr>
        <w:t xml:space="preserve">The objective of this work item is to specify the architecture enhancements, functionalities and procedures to support </w:t>
      </w:r>
      <w:r>
        <w:rPr>
          <w:i w:val="0"/>
        </w:rPr>
        <w:t>MASSS</w:t>
      </w:r>
      <w:r w:rsidRPr="007F4476">
        <w:rPr>
          <w:i w:val="0"/>
        </w:rPr>
        <w:t xml:space="preserve"> </w:t>
      </w:r>
      <w:r w:rsidR="00CF513B">
        <w:rPr>
          <w:i w:val="0"/>
        </w:rPr>
        <w:t xml:space="preserve">features </w:t>
      </w:r>
      <w:r w:rsidRPr="007F4476">
        <w:rPr>
          <w:i w:val="0"/>
        </w:rPr>
        <w:t>based on conclusions of TR 23.700-</w:t>
      </w:r>
      <w:r>
        <w:rPr>
          <w:i w:val="0"/>
        </w:rPr>
        <w:t>54</w:t>
      </w:r>
      <w:r w:rsidRPr="007F4476">
        <w:rPr>
          <w:i w:val="0"/>
        </w:rPr>
        <w:t xml:space="preserve"> (clause 8). </w:t>
      </w:r>
    </w:p>
    <w:p w14:paraId="54D5BA72" w14:textId="77777777" w:rsidR="007F4476" w:rsidRDefault="007F4476" w:rsidP="007F4476">
      <w:pPr>
        <w:rPr>
          <w:iCs/>
          <w:color w:val="000000"/>
          <w:lang w:eastAsia="ja-JP"/>
        </w:rPr>
      </w:pPr>
      <w:r w:rsidRPr="00A328D2">
        <w:rPr>
          <w:iCs/>
          <w:color w:val="000000"/>
          <w:lang w:eastAsia="ja-JP"/>
        </w:rPr>
        <w:t>Specifically, the detailed objectives include:</w:t>
      </w:r>
    </w:p>
    <w:p w14:paraId="1391E49B" w14:textId="77777777" w:rsidR="007F4476" w:rsidRPr="00276C92" w:rsidRDefault="007F4476" w:rsidP="007F4476">
      <w:pPr>
        <w:rPr>
          <w:iCs/>
          <w:color w:val="000000"/>
          <w:lang w:eastAsia="ja-JP"/>
        </w:rPr>
      </w:pPr>
    </w:p>
    <w:p w14:paraId="1F91469B" w14:textId="60B64E91" w:rsidR="00E46594" w:rsidRPr="00764394" w:rsidRDefault="001D391D" w:rsidP="000D2726">
      <w:pPr>
        <w:pStyle w:val="B1"/>
      </w:pPr>
      <w:r w:rsidRPr="00276C92">
        <w:rPr>
          <w:rFonts w:ascii="Times New Roman" w:hAnsi="Times New Roman"/>
        </w:rPr>
        <w:t>1</w:t>
      </w:r>
      <w:r w:rsidR="00764394" w:rsidRPr="00276C92">
        <w:rPr>
          <w:rFonts w:ascii="Times New Roman" w:hAnsi="Times New Roman"/>
        </w:rPr>
        <w:t>)</w:t>
      </w:r>
      <w:r w:rsidR="00764394" w:rsidRPr="00276C92">
        <w:rPr>
          <w:rFonts w:ascii="Times New Roman" w:hAnsi="Times New Roman"/>
        </w:rPr>
        <w:tab/>
      </w:r>
      <w:r w:rsidR="00CF513B" w:rsidRPr="00276C92">
        <w:rPr>
          <w:rFonts w:ascii="Times New Roman" w:hAnsi="Times New Roman"/>
        </w:rPr>
        <w:t xml:space="preserve">New </w:t>
      </w:r>
      <w:r w:rsidR="00CF513B" w:rsidRPr="00276C92">
        <w:rPr>
          <w:rFonts w:ascii="Times New Roman" w:hAnsi="Times New Roman"/>
          <w:iCs/>
        </w:rPr>
        <w:t>functionalities and procedures to support</w:t>
      </w:r>
      <w:r w:rsidR="00764394" w:rsidRPr="00276C92">
        <w:rPr>
          <w:rFonts w:ascii="Times New Roman" w:hAnsi="Times New Roman"/>
        </w:rPr>
        <w:t xml:space="preserve"> </w:t>
      </w:r>
      <w:r w:rsidR="00764394" w:rsidRPr="00276C92">
        <w:rPr>
          <w:rFonts w:ascii="Times New Roman" w:hAnsi="Times New Roman"/>
          <w:lang w:val="en-US"/>
        </w:rPr>
        <w:t xml:space="preserve">MPQUIC steering functionalities </w:t>
      </w:r>
      <w:r w:rsidR="00CF513B" w:rsidRPr="00276C92">
        <w:rPr>
          <w:rFonts w:ascii="Times New Roman" w:hAnsi="Times New Roman"/>
          <w:lang w:val="en-US"/>
        </w:rPr>
        <w:t>in order to</w:t>
      </w:r>
      <w:r w:rsidR="00764394" w:rsidRPr="00276C92">
        <w:rPr>
          <w:rFonts w:ascii="Times New Roman" w:hAnsi="Times New Roman"/>
          <w:lang w:val="en-US"/>
        </w:rPr>
        <w:t xml:space="preserve"> steer, switch, and split non-UDP traffic</w:t>
      </w:r>
      <w:r w:rsidRPr="00276C92">
        <w:rPr>
          <w:rFonts w:ascii="Times New Roman" w:hAnsi="Times New Roman"/>
          <w:lang w:val="en-US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4E5A9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E5A9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4E5A9D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4E5A9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4E5A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64394" w:rsidRPr="006C2E80" w14:paraId="4A4FE2F8" w14:textId="77777777" w:rsidTr="004E5A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269DDAB" w:rsidR="00764394" w:rsidRPr="006C2E80" w:rsidRDefault="00764394" w:rsidP="00764394">
            <w:pPr>
              <w:pStyle w:val="Guidance"/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F205BA8" w:rsidR="00764394" w:rsidRPr="006C2E80" w:rsidRDefault="006F1FD7" w:rsidP="00764394">
            <w:pPr>
              <w:pStyle w:val="Guidance"/>
              <w:spacing w:after="0"/>
            </w:pPr>
            <w:r>
              <w:t xml:space="preserve">Description of new MPQUIC steering functionalities to </w:t>
            </w:r>
            <w:r w:rsidRPr="006F1FD7">
              <w:rPr>
                <w:iCs/>
              </w:rPr>
              <w:t>support steering, switching and splitting of IP and Ethernet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BF0C57D" w:rsidR="00764394" w:rsidRPr="006C2E80" w:rsidRDefault="00764394" w:rsidP="00764394">
            <w:pPr>
              <w:pStyle w:val="Guidance"/>
              <w:spacing w:after="0"/>
            </w:pPr>
            <w:r>
              <w:t>TSG#106 (Dec.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764394" w:rsidRPr="006C2E80" w:rsidRDefault="00764394" w:rsidP="00764394">
            <w:pPr>
              <w:pStyle w:val="Guidance"/>
              <w:spacing w:after="0"/>
            </w:pPr>
          </w:p>
        </w:tc>
      </w:tr>
      <w:tr w:rsidR="00764394" w:rsidRPr="006C2E80" w14:paraId="73BCDFBF" w14:textId="77777777" w:rsidTr="004E5A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D53E14" w:rsidR="00764394" w:rsidRPr="006C2E80" w:rsidRDefault="00764394" w:rsidP="00764394">
            <w:pPr>
              <w:pStyle w:val="TAL"/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768F221" w:rsidR="00764394" w:rsidRPr="006C2E80" w:rsidRDefault="00764394" w:rsidP="00764394">
            <w:pPr>
              <w:pStyle w:val="TAL"/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Procedures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</w:t>
            </w:r>
            <w:r w:rsidR="006F1FD7" w:rsidRPr="006F1FD7">
              <w:rPr>
                <w:rFonts w:ascii="Times New Roman" w:hAnsi="Times New Roman"/>
                <w:i/>
                <w:iCs/>
                <w:sz w:val="20"/>
              </w:rPr>
              <w:t>steering, switching and splitting of IP and Ethernet traffic</w:t>
            </w:r>
            <w:r w:rsidR="006F1FD7">
              <w:rPr>
                <w:rFonts w:ascii="Times New Roman" w:hAnsi="Times New Roman"/>
                <w:i/>
                <w:iCs/>
                <w:sz w:val="20"/>
              </w:rPr>
              <w:t xml:space="preserve"> using MPQUIC steering functionality</w:t>
            </w:r>
            <w:r w:rsidR="006F1FD7" w:rsidRPr="006F1FD7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DA45E5B" w:rsidR="00764394" w:rsidRPr="006C2E80" w:rsidRDefault="00764394" w:rsidP="00764394">
            <w:pPr>
              <w:pStyle w:val="TAL"/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 xml:space="preserve"> 202</w:t>
            </w:r>
            <w:r>
              <w:rPr>
                <w:rFonts w:ascii="Times New Roman" w:hAnsi="Times New Roman"/>
                <w:i/>
                <w:iCs/>
                <w:sz w:val="20"/>
              </w:rPr>
              <w:t>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764394" w:rsidRPr="006C2E80" w:rsidRDefault="00764394" w:rsidP="00764394">
            <w:pPr>
              <w:pStyle w:val="TAL"/>
            </w:pPr>
          </w:p>
        </w:tc>
      </w:tr>
      <w:tr w:rsidR="00764394" w:rsidRPr="006C2E80" w14:paraId="07769D7F" w14:textId="77777777" w:rsidTr="004E5A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DE33" w14:textId="6C84C2F6" w:rsidR="00764394" w:rsidRPr="00597760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4663" w14:textId="401DBB5F" w:rsidR="00764394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Policy control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</w:t>
            </w:r>
            <w:r w:rsidR="006F1FD7" w:rsidRPr="006F1FD7">
              <w:rPr>
                <w:rFonts w:ascii="Times New Roman" w:hAnsi="Times New Roman"/>
                <w:i/>
                <w:iCs/>
                <w:sz w:val="20"/>
              </w:rPr>
              <w:t>steering, switching and splitting of IP and Ethernet traffic</w:t>
            </w:r>
            <w:r w:rsidR="006F1FD7">
              <w:rPr>
                <w:rFonts w:ascii="Times New Roman" w:hAnsi="Times New Roman"/>
                <w:i/>
                <w:iCs/>
                <w:sz w:val="20"/>
              </w:rPr>
              <w:t xml:space="preserve"> using MPQUIC steering functionality</w:t>
            </w:r>
            <w:r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011C" w14:textId="5750BB8C" w:rsidR="00764394" w:rsidRPr="00597760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4B0B" w14:textId="77777777" w:rsidR="00764394" w:rsidRPr="006C2E80" w:rsidRDefault="00764394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E76098" w14:textId="461BC001" w:rsidR="0062451C" w:rsidRDefault="0062451C" w:rsidP="0062451C">
      <w:r>
        <w:t>Primary Rapporteur: Krisztian Kiss (Apple), krisztian@apple.com</w:t>
      </w:r>
    </w:p>
    <w:p w14:paraId="6EA6601F" w14:textId="77777777" w:rsidR="00CF513B" w:rsidRDefault="00CF513B" w:rsidP="0062451C"/>
    <w:p w14:paraId="2AC6960B" w14:textId="77777777" w:rsidR="00CF513B" w:rsidRDefault="0062451C" w:rsidP="000915D3">
      <w:r>
        <w:t xml:space="preserve">Secondary Rapporteur: </w:t>
      </w:r>
      <w:r w:rsidRPr="0062451C">
        <w:t>Zhuoyi Chen (China Telecom)</w:t>
      </w:r>
      <w:r>
        <w:t xml:space="preserve">, </w:t>
      </w:r>
      <w:r w:rsidRPr="0062451C">
        <w:t>chenzy34@chinatelecom.cn</w:t>
      </w:r>
      <w:r w:rsidR="00764394">
        <w:t xml:space="preserve"> </w:t>
      </w:r>
    </w:p>
    <w:p w14:paraId="7ABF98B8" w14:textId="6227C53D" w:rsidR="000915D3" w:rsidRPr="00764394" w:rsidRDefault="00764394" w:rsidP="000915D3">
      <w:pPr>
        <w:rPr>
          <w:iCs/>
        </w:rPr>
      </w:pPr>
      <w:r>
        <w:t>(</w:t>
      </w:r>
      <w:r w:rsidRPr="002D2587">
        <w:rPr>
          <w:iCs/>
          <w:color w:val="000000"/>
          <w:lang w:eastAsia="ja-JP"/>
        </w:rPr>
        <w:t xml:space="preserve">in charge of </w:t>
      </w:r>
      <w:r w:rsidRPr="00301A5D">
        <w:rPr>
          <w:iCs/>
          <w:color w:val="000000"/>
          <w:lang w:eastAsia="ja-JP"/>
        </w:rPr>
        <w:t>produc</w:t>
      </w:r>
      <w:r>
        <w:rPr>
          <w:iCs/>
          <w:color w:val="000000"/>
          <w:lang w:eastAsia="ja-JP"/>
        </w:rPr>
        <w:t>ing</w:t>
      </w:r>
      <w:r w:rsidRPr="00301A5D">
        <w:rPr>
          <w:iCs/>
          <w:color w:val="000000"/>
          <w:lang w:eastAsia="ja-JP"/>
        </w:rPr>
        <w:t xml:space="preserve"> report</w:t>
      </w:r>
      <w:r>
        <w:rPr>
          <w:iCs/>
          <w:color w:val="000000"/>
          <w:lang w:eastAsia="ja-JP"/>
        </w:rPr>
        <w:t>s</w:t>
      </w:r>
      <w:r w:rsidRPr="00301A5D">
        <w:rPr>
          <w:iCs/>
          <w:color w:val="000000"/>
          <w:lang w:eastAsia="ja-JP"/>
        </w:rPr>
        <w:t xml:space="preserve"> to the WG plenary on progress</w:t>
      </w:r>
      <w:r>
        <w:rPr>
          <w:iCs/>
          <w:color w:val="000000"/>
          <w:lang w:eastAsia="ja-JP"/>
        </w:rPr>
        <w:t>)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C28835A" w14:textId="49EC703C" w:rsidR="0035364A" w:rsidRPr="00DF7D38" w:rsidRDefault="00EA511B" w:rsidP="000D2726">
      <w:pPr>
        <w:pStyle w:val="B1"/>
        <w:rPr>
          <w:rFonts w:ascii="Times New Roman" w:hAnsi="Times New Roman"/>
        </w:rPr>
      </w:pPr>
      <w:r w:rsidRPr="00DF7D38">
        <w:rPr>
          <w:rFonts w:ascii="Times New Roman" w:hAnsi="Times New Roman"/>
        </w:rPr>
        <w:t>N/A</w:t>
      </w:r>
    </w:p>
    <w:p w14:paraId="1839EC0E" w14:textId="4C8D3A2D" w:rsidR="00934B09" w:rsidRPr="00CE6942" w:rsidRDefault="00934B09" w:rsidP="000D2726">
      <w:pPr>
        <w:pStyle w:val="B1"/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4E5A9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B765B7" w14:paraId="0E49C138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1071454" w:rsidR="00B765B7" w:rsidRDefault="00B765B7" w:rsidP="00B765B7">
            <w:pPr>
              <w:pStyle w:val="TAL"/>
            </w:pPr>
            <w:proofErr w:type="spellStart"/>
            <w:r>
              <w:t>Cable</w:t>
            </w:r>
            <w:r w:rsidR="00147A30">
              <w:t>L</w:t>
            </w:r>
            <w:r>
              <w:t>abs</w:t>
            </w:r>
            <w:proofErr w:type="spellEnd"/>
          </w:p>
        </w:tc>
      </w:tr>
      <w:tr w:rsidR="00304526" w14:paraId="45A948D2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F199E1" w14:textId="613B185F" w:rsidR="00304526" w:rsidRDefault="00304526" w:rsidP="00B765B7">
            <w:pPr>
              <w:pStyle w:val="TAL"/>
            </w:pPr>
            <w:r>
              <w:t>CATT</w:t>
            </w:r>
          </w:p>
        </w:tc>
      </w:tr>
      <w:tr w:rsidR="00B765B7" w14:paraId="3EDE7FDD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6C7BD4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3322D53F" w:rsidR="00B765B7" w:rsidRDefault="00A22CED" w:rsidP="00B765B7">
            <w:pPr>
              <w:pStyle w:val="TAL"/>
            </w:pPr>
            <w:r>
              <w:t>China Telecom</w:t>
            </w:r>
          </w:p>
        </w:tc>
      </w:tr>
      <w:tr w:rsidR="00DE1385" w14:paraId="7E5F719C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5A5B9878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</w:p>
        </w:tc>
      </w:tr>
      <w:tr w:rsidR="00375AC2" w14:paraId="14698A72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06F5117C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</w:p>
        </w:tc>
      </w:tr>
      <w:tr w:rsidR="00B765B7" w14:paraId="359E5C3E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02AC6604" w:rsidR="00B765B7" w:rsidRDefault="00B765B7" w:rsidP="00B765B7">
            <w:pPr>
              <w:pStyle w:val="TAL"/>
            </w:pPr>
            <w:r>
              <w:t>Lenovo</w:t>
            </w:r>
          </w:p>
        </w:tc>
      </w:tr>
      <w:tr w:rsidR="00B765B7" w14:paraId="6678C105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2AD26220" w:rsidR="00B765B7" w:rsidRPr="00CE6942" w:rsidRDefault="00B765B7" w:rsidP="00B765B7">
            <w:pPr>
              <w:pStyle w:val="TAL"/>
              <w:rPr>
                <w:rFonts w:eastAsiaTheme="minorEastAsia"/>
                <w:lang w:eastAsia="ko-KR"/>
              </w:rPr>
            </w:pPr>
            <w:r w:rsidRPr="00B765B7">
              <w:rPr>
                <w:bCs/>
              </w:rPr>
              <w:t>LG Electronics</w:t>
            </w:r>
          </w:p>
        </w:tc>
      </w:tr>
      <w:tr w:rsidR="00B765B7" w14:paraId="48C0971C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640B21B8" w:rsidR="00B765B7" w:rsidRDefault="00B765B7" w:rsidP="00B765B7">
            <w:pPr>
              <w:pStyle w:val="TAL"/>
            </w:pPr>
            <w:r>
              <w:t>Nokia</w:t>
            </w:r>
          </w:p>
        </w:tc>
      </w:tr>
      <w:tr w:rsidR="00542754" w14:paraId="0C4B862E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3217C850" w:rsidR="00542754" w:rsidRDefault="00542754" w:rsidP="00B765B7">
            <w:pPr>
              <w:pStyle w:val="TAL"/>
            </w:pPr>
            <w:r>
              <w:t>SHARP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1C3F1" w14:textId="77777777" w:rsidR="0013289F" w:rsidRDefault="0013289F">
      <w:r>
        <w:separator/>
      </w:r>
    </w:p>
  </w:endnote>
  <w:endnote w:type="continuationSeparator" w:id="0">
    <w:p w14:paraId="6715DAD5" w14:textId="77777777" w:rsidR="0013289F" w:rsidRDefault="00132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D0278" w14:textId="77777777" w:rsidR="0013289F" w:rsidRDefault="0013289F">
      <w:r>
        <w:separator/>
      </w:r>
    </w:p>
  </w:footnote>
  <w:footnote w:type="continuationSeparator" w:id="0">
    <w:p w14:paraId="19310DCC" w14:textId="77777777" w:rsidR="0013289F" w:rsidRDefault="00132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6899028">
    <w:abstractNumId w:val="16"/>
  </w:num>
  <w:num w:numId="2" w16cid:durableId="1085227035">
    <w:abstractNumId w:val="8"/>
  </w:num>
  <w:num w:numId="3" w16cid:durableId="203489434">
    <w:abstractNumId w:val="7"/>
  </w:num>
  <w:num w:numId="4" w16cid:durableId="13117913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2041787">
    <w:abstractNumId w:val="3"/>
  </w:num>
  <w:num w:numId="6" w16cid:durableId="1932161588">
    <w:abstractNumId w:val="6"/>
  </w:num>
  <w:num w:numId="7" w16cid:durableId="1533767695">
    <w:abstractNumId w:val="14"/>
  </w:num>
  <w:num w:numId="8" w16cid:durableId="601301996">
    <w:abstractNumId w:val="15"/>
  </w:num>
  <w:num w:numId="9" w16cid:durableId="1570995998">
    <w:abstractNumId w:val="26"/>
  </w:num>
  <w:num w:numId="10" w16cid:durableId="1842042220">
    <w:abstractNumId w:val="22"/>
  </w:num>
  <w:num w:numId="11" w16cid:durableId="1853446339">
    <w:abstractNumId w:val="24"/>
  </w:num>
  <w:num w:numId="12" w16cid:durableId="1630015715">
    <w:abstractNumId w:val="0"/>
  </w:num>
  <w:num w:numId="13" w16cid:durableId="1391415493">
    <w:abstractNumId w:val="11"/>
  </w:num>
  <w:num w:numId="14" w16cid:durableId="325590718">
    <w:abstractNumId w:val="4"/>
  </w:num>
  <w:num w:numId="15" w16cid:durableId="1490363262">
    <w:abstractNumId w:val="1"/>
  </w:num>
  <w:num w:numId="16" w16cid:durableId="62915451">
    <w:abstractNumId w:val="20"/>
  </w:num>
  <w:num w:numId="17" w16cid:durableId="1349597048">
    <w:abstractNumId w:val="2"/>
  </w:num>
  <w:num w:numId="18" w16cid:durableId="785195147">
    <w:abstractNumId w:val="18"/>
  </w:num>
  <w:num w:numId="19" w16cid:durableId="1886092736">
    <w:abstractNumId w:val="17"/>
  </w:num>
  <w:num w:numId="20" w16cid:durableId="368576703">
    <w:abstractNumId w:val="23"/>
  </w:num>
  <w:num w:numId="21" w16cid:durableId="1408190747">
    <w:abstractNumId w:val="13"/>
  </w:num>
  <w:num w:numId="22" w16cid:durableId="55128311">
    <w:abstractNumId w:val="5"/>
  </w:num>
  <w:num w:numId="23" w16cid:durableId="1787657006">
    <w:abstractNumId w:val="19"/>
  </w:num>
  <w:num w:numId="24" w16cid:durableId="1195266682">
    <w:abstractNumId w:val="9"/>
  </w:num>
  <w:num w:numId="25" w16cid:durableId="1624536520">
    <w:abstractNumId w:val="10"/>
  </w:num>
  <w:num w:numId="26" w16cid:durableId="1029068911">
    <w:abstractNumId w:val="21"/>
  </w:num>
  <w:num w:numId="27" w16cid:durableId="201796855">
    <w:abstractNumId w:val="25"/>
  </w:num>
  <w:num w:numId="28" w16cid:durableId="6746537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6E0"/>
    <w:rsid w:val="00047FAA"/>
    <w:rsid w:val="00050925"/>
    <w:rsid w:val="00051AF7"/>
    <w:rsid w:val="000542DD"/>
    <w:rsid w:val="00054884"/>
    <w:rsid w:val="00055686"/>
    <w:rsid w:val="0005594E"/>
    <w:rsid w:val="0005614A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2726"/>
    <w:rsid w:val="000D4272"/>
    <w:rsid w:val="000D6284"/>
    <w:rsid w:val="000D6D78"/>
    <w:rsid w:val="000E0429"/>
    <w:rsid w:val="000E0437"/>
    <w:rsid w:val="000E53AC"/>
    <w:rsid w:val="000E7276"/>
    <w:rsid w:val="000F02BA"/>
    <w:rsid w:val="000F14EA"/>
    <w:rsid w:val="000F4425"/>
    <w:rsid w:val="000F6E51"/>
    <w:rsid w:val="00100D36"/>
    <w:rsid w:val="001024AC"/>
    <w:rsid w:val="00102A24"/>
    <w:rsid w:val="00102C39"/>
    <w:rsid w:val="001123B9"/>
    <w:rsid w:val="00114DB9"/>
    <w:rsid w:val="00123975"/>
    <w:rsid w:val="001244C2"/>
    <w:rsid w:val="0013259C"/>
    <w:rsid w:val="0013289F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391D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76C92"/>
    <w:rsid w:val="00276F59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262"/>
    <w:rsid w:val="002E6F75"/>
    <w:rsid w:val="002F7CCB"/>
    <w:rsid w:val="003005E6"/>
    <w:rsid w:val="00301992"/>
    <w:rsid w:val="00301F7D"/>
    <w:rsid w:val="00303370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36D8D"/>
    <w:rsid w:val="00341A9B"/>
    <w:rsid w:val="00342E32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7771"/>
    <w:rsid w:val="00411339"/>
    <w:rsid w:val="004121AD"/>
    <w:rsid w:val="004131BD"/>
    <w:rsid w:val="004153B3"/>
    <w:rsid w:val="004159BE"/>
    <w:rsid w:val="00416CEA"/>
    <w:rsid w:val="0041715F"/>
    <w:rsid w:val="00421AFD"/>
    <w:rsid w:val="00422DFE"/>
    <w:rsid w:val="00422FB2"/>
    <w:rsid w:val="004246F2"/>
    <w:rsid w:val="00425ADC"/>
    <w:rsid w:val="00432048"/>
    <w:rsid w:val="00432F8D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2BC8"/>
    <w:rsid w:val="00455DF0"/>
    <w:rsid w:val="00455FBC"/>
    <w:rsid w:val="004562FC"/>
    <w:rsid w:val="00460DFC"/>
    <w:rsid w:val="00461283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A9D"/>
    <w:rsid w:val="004E5BA4"/>
    <w:rsid w:val="004F05A9"/>
    <w:rsid w:val="004F20B5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0C92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0D01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D7DEE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1FD7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55F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512B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A85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D5B1E"/>
    <w:rsid w:val="00BE2FCA"/>
    <w:rsid w:val="00BE3E87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42581"/>
    <w:rsid w:val="00C505EB"/>
    <w:rsid w:val="00C52914"/>
    <w:rsid w:val="00C5567D"/>
    <w:rsid w:val="00C60872"/>
    <w:rsid w:val="00C62098"/>
    <w:rsid w:val="00C620B1"/>
    <w:rsid w:val="00C63CD1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E6942"/>
    <w:rsid w:val="00CF029B"/>
    <w:rsid w:val="00CF2E69"/>
    <w:rsid w:val="00CF513B"/>
    <w:rsid w:val="00CF5151"/>
    <w:rsid w:val="00CF58E6"/>
    <w:rsid w:val="00D0135E"/>
    <w:rsid w:val="00D10409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3ED3"/>
    <w:rsid w:val="00D57CD2"/>
    <w:rsid w:val="00D57E66"/>
    <w:rsid w:val="00D630A8"/>
    <w:rsid w:val="00D70EFD"/>
    <w:rsid w:val="00D72746"/>
    <w:rsid w:val="00D73350"/>
    <w:rsid w:val="00D73BD1"/>
    <w:rsid w:val="00D82231"/>
    <w:rsid w:val="00D8229D"/>
    <w:rsid w:val="00D82B4E"/>
    <w:rsid w:val="00D8756E"/>
    <w:rsid w:val="00D93238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7D38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37A58"/>
    <w:rsid w:val="00E413E0"/>
    <w:rsid w:val="00E44CD1"/>
    <w:rsid w:val="00E46594"/>
    <w:rsid w:val="00E4789B"/>
    <w:rsid w:val="00E508C4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511B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6FC9"/>
    <w:rsid w:val="00EE7D6F"/>
    <w:rsid w:val="00EF0942"/>
    <w:rsid w:val="00EF18FB"/>
    <w:rsid w:val="00EF291F"/>
    <w:rsid w:val="00F0192C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3413"/>
    <w:rsid w:val="00F35F92"/>
    <w:rsid w:val="00F378BE"/>
    <w:rsid w:val="00F415A4"/>
    <w:rsid w:val="00F43120"/>
    <w:rsid w:val="00F44FF2"/>
    <w:rsid w:val="00F453D0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643D"/>
    <w:rsid w:val="00FD1DAF"/>
    <w:rsid w:val="00FD29AF"/>
    <w:rsid w:val="00FE0AB2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autoRedefine/>
    <w:qFormat/>
    <w:rsid w:val="000D272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0D2726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632</Words>
  <Characters>3136</Characters>
  <Application>Microsoft Office Word</Application>
  <DocSecurity>0</DocSecurity>
  <Lines>57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 Changes</cp:lastModifiedBy>
  <cp:revision>12</cp:revision>
  <cp:lastPrinted>2001-04-23T15:00:00Z</cp:lastPrinted>
  <dcterms:created xsi:type="dcterms:W3CDTF">2024-06-03T20:12:00Z</dcterms:created>
  <dcterms:modified xsi:type="dcterms:W3CDTF">2024-06-09T08:28:00Z</dcterms:modified>
</cp:coreProperties>
</file>